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F" w:rsidRDefault="0064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65179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/>
                    <a:stretch/>
                  </pic:blipFill>
                  <pic:spPr bwMode="auto">
                    <a:xfrm>
                      <a:off x="0" y="0"/>
                      <a:ext cx="6268890" cy="894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9BF" w:rsidRDefault="006479BF">
      <w:pPr>
        <w:rPr>
          <w:rFonts w:ascii="Times New Roman" w:hAnsi="Times New Roman" w:cs="Times New Roman"/>
          <w:sz w:val="28"/>
          <w:szCs w:val="28"/>
        </w:rPr>
      </w:pPr>
    </w:p>
    <w:p w:rsidR="006A63D8" w:rsidRPr="006A63D8" w:rsidRDefault="00565276" w:rsidP="006A6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6E0DDE" w:rsidRDefault="00796448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448">
        <w:rPr>
          <w:rFonts w:ascii="Times New Roman" w:hAnsi="Times New Roman" w:cs="Times New Roman"/>
          <w:sz w:val="28"/>
          <w:szCs w:val="28"/>
        </w:rPr>
        <w:t xml:space="preserve">Вимоги до Мотиваційного листа  розроблені Приймальною комісією Фахового коледжу ракетно-космічного машинобудування Дніпровського національного університету імені Олеся Гончара відповідно до Порядок прийому  на навчання до закладів фахової </w:t>
      </w:r>
      <w:proofErr w:type="spellStart"/>
      <w:r w:rsidRPr="0079644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796448">
        <w:rPr>
          <w:rFonts w:ascii="Times New Roman" w:hAnsi="Times New Roman" w:cs="Times New Roman"/>
          <w:sz w:val="28"/>
          <w:szCs w:val="28"/>
        </w:rPr>
        <w:t xml:space="preserve"> освіти в 2022 році, затверджений наказом Міністерства освіти і науки України від 20 квітня 2022 року  № 364 (зі змінами, затвердженими наказом Міністерства освіти і науки України від 02 травня 2022 року №400) та зареєстрованих у Міністерстві юстиції України 03 травня 2022 року за № 486/37822</w:t>
      </w:r>
      <w:r w:rsidR="00067F36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>
        <w:rPr>
          <w:rFonts w:ascii="Times New Roman" w:hAnsi="Times New Roman" w:cs="Times New Roman"/>
          <w:sz w:val="28"/>
          <w:szCs w:val="28"/>
        </w:rPr>
        <w:t xml:space="preserve"> та Правил Прийому до Фахового </w:t>
      </w:r>
      <w:r w:rsidRPr="00796448">
        <w:rPr>
          <w:rFonts w:ascii="Times New Roman" w:hAnsi="Times New Roman" w:cs="Times New Roman"/>
          <w:sz w:val="28"/>
          <w:szCs w:val="28"/>
        </w:rPr>
        <w:t>коледжу ракетно-космічного машинобудування Дніпровського національного університету імені Олеся Гончара</w:t>
      </w:r>
      <w:r>
        <w:rPr>
          <w:rFonts w:ascii="Times New Roman" w:hAnsi="Times New Roman" w:cs="Times New Roman"/>
          <w:sz w:val="28"/>
          <w:szCs w:val="28"/>
        </w:rPr>
        <w:t xml:space="preserve"> ухвалені Педагогічною радою ФКРКМ ДНУ, протокол №6 від 11 травня 2022 року</w:t>
      </w:r>
      <w:r w:rsidR="00067F36">
        <w:rPr>
          <w:rFonts w:ascii="Times New Roman" w:hAnsi="Times New Roman" w:cs="Times New Roman"/>
          <w:sz w:val="28"/>
          <w:szCs w:val="28"/>
        </w:rPr>
        <w:t xml:space="preserve"> (далі – Правила)</w:t>
      </w:r>
      <w:r>
        <w:rPr>
          <w:rFonts w:ascii="Times New Roman" w:hAnsi="Times New Roman" w:cs="Times New Roman"/>
          <w:sz w:val="28"/>
          <w:szCs w:val="28"/>
        </w:rPr>
        <w:t>, затверджені Вченою Радою ДНУ імені Олеся Гончара, протокол №</w:t>
      </w:r>
      <w:r w:rsidR="006A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2D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A63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від 19 травня 2022 року та В</w:t>
      </w:r>
      <w:r w:rsidR="006A63D8">
        <w:rPr>
          <w:rFonts w:ascii="Times New Roman" w:hAnsi="Times New Roman" w:cs="Times New Roman"/>
          <w:sz w:val="28"/>
          <w:szCs w:val="28"/>
          <w:lang w:val="ru-RU"/>
        </w:rPr>
        <w:t xml:space="preserve">едено </w:t>
      </w:r>
      <w:r>
        <w:rPr>
          <w:rFonts w:ascii="Times New Roman" w:hAnsi="Times New Roman" w:cs="Times New Roman"/>
          <w:sz w:val="28"/>
          <w:szCs w:val="28"/>
        </w:rPr>
        <w:t xml:space="preserve">в дію Наказом Ректора ДНУ імені Олеся Гончара № </w:t>
      </w:r>
      <w:r w:rsidR="002952D6">
        <w:rPr>
          <w:rFonts w:ascii="Times New Roman" w:hAnsi="Times New Roman" w:cs="Times New Roman"/>
          <w:sz w:val="28"/>
          <w:szCs w:val="28"/>
        </w:rPr>
        <w:t xml:space="preserve">148 </w:t>
      </w:r>
      <w:r w:rsidR="006A63D8">
        <w:rPr>
          <w:rFonts w:ascii="Times New Roman" w:hAnsi="Times New Roman" w:cs="Times New Roman"/>
          <w:sz w:val="28"/>
          <w:szCs w:val="28"/>
        </w:rPr>
        <w:t xml:space="preserve">від     </w:t>
      </w:r>
      <w:r w:rsidR="002952D6">
        <w:rPr>
          <w:rFonts w:ascii="Times New Roman" w:hAnsi="Times New Roman" w:cs="Times New Roman"/>
          <w:sz w:val="28"/>
          <w:szCs w:val="28"/>
        </w:rPr>
        <w:t xml:space="preserve">24 </w:t>
      </w:r>
      <w:r w:rsidR="006A63D8">
        <w:rPr>
          <w:rFonts w:ascii="Times New Roman" w:hAnsi="Times New Roman" w:cs="Times New Roman"/>
          <w:sz w:val="28"/>
          <w:szCs w:val="28"/>
        </w:rPr>
        <w:t>травня 2022 року.</w:t>
      </w:r>
    </w:p>
    <w:p w:rsidR="00067F36" w:rsidRPr="00067F36" w:rsidRDefault="00067F36" w:rsidP="00067F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Конкурсний відбір на навчання до </w:t>
      </w:r>
      <w:r w:rsidRPr="00067F36">
        <w:rPr>
          <w:rFonts w:ascii="Times New Roman" w:hAnsi="Times New Roman" w:cs="Times New Roman"/>
          <w:sz w:val="28"/>
          <w:szCs w:val="28"/>
        </w:rPr>
        <w:t xml:space="preserve">ФКРКМ ДНУ </w:t>
      </w:r>
      <w:r w:rsidRPr="00067F36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Порядку та Правил прийому, </w:t>
      </w:r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вступних випробувань:</w:t>
      </w:r>
    </w:p>
    <w:p w:rsidR="00067F36" w:rsidRPr="00067F36" w:rsidRDefault="00067F36" w:rsidP="00067F36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для вступу на основі базової загальної середньої освіти – </w:t>
      </w:r>
      <w:r w:rsidRPr="00067F36">
        <w:rPr>
          <w:rFonts w:ascii="Times New Roman" w:hAnsi="Times New Roman" w:cs="Times New Roman"/>
          <w:sz w:val="28"/>
          <w:szCs w:val="28"/>
        </w:rPr>
        <w:t>у формі індивідуальної усної співбесіди, розгляду мотиваційних листів у передбачених цими Правилами випадках</w:t>
      </w:r>
      <w:r w:rsidRPr="00067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F36" w:rsidRDefault="00067F36" w:rsidP="002B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для вступу на основі повної (профільної) загальної середньої освіти – у формі індивідуальної усної співбесіди або результати зовнішнього незалежного оцінювання 2019-2021 років у будь-якій комбінації  або національного </w:t>
      </w:r>
      <w:proofErr w:type="spellStart"/>
      <w:r w:rsidRPr="00067F36">
        <w:rPr>
          <w:rFonts w:ascii="Times New Roman" w:eastAsia="Times New Roman" w:hAnsi="Times New Roman" w:cs="Times New Roman"/>
          <w:sz w:val="28"/>
          <w:szCs w:val="28"/>
        </w:rPr>
        <w:t>мультипредметного</w:t>
      </w:r>
      <w:proofErr w:type="spellEnd"/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7F36">
        <w:rPr>
          <w:rFonts w:ascii="Times New Roman" w:eastAsia="Times New Roman" w:hAnsi="Times New Roman" w:cs="Times New Roman"/>
          <w:sz w:val="28"/>
          <w:szCs w:val="28"/>
        </w:rPr>
        <w:t>теста</w:t>
      </w:r>
      <w:proofErr w:type="spellEnd"/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 2022року,  </w:t>
      </w:r>
      <w:r w:rsidRPr="00067F36">
        <w:rPr>
          <w:rFonts w:ascii="Times New Roman" w:hAnsi="Times New Roman" w:cs="Times New Roman"/>
          <w:sz w:val="28"/>
          <w:szCs w:val="28"/>
        </w:rPr>
        <w:t>розгляду мотиваційних листів у передбачених цими Правилами випадках</w:t>
      </w:r>
      <w:r w:rsidR="002B2E09">
        <w:rPr>
          <w:rFonts w:ascii="Times New Roman" w:hAnsi="Times New Roman" w:cs="Times New Roman"/>
          <w:sz w:val="28"/>
          <w:szCs w:val="28"/>
        </w:rPr>
        <w:t>.</w:t>
      </w:r>
    </w:p>
    <w:p w:rsidR="002B2E09" w:rsidRPr="00067F36" w:rsidRDefault="002B2E09" w:rsidP="002B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276" w:rsidRPr="00067F36" w:rsidRDefault="00565276" w:rsidP="00067F3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6">
        <w:rPr>
          <w:rFonts w:ascii="Times New Roman" w:hAnsi="Times New Roman" w:cs="Times New Roman"/>
          <w:sz w:val="28"/>
          <w:szCs w:val="28"/>
        </w:rPr>
        <w:t>ПОНЯТТЯ та ТЕРМІНИ</w:t>
      </w:r>
    </w:p>
    <w:p w:rsidR="00067F36" w:rsidRPr="00067F36" w:rsidRDefault="00067F36" w:rsidP="00067F36">
      <w:pPr>
        <w:pStyle w:val="a5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36">
        <w:rPr>
          <w:rFonts w:ascii="Times New Roman" w:eastAsia="Times New Roman" w:hAnsi="Times New Roman" w:cs="Times New Roman"/>
          <w:i/>
          <w:sz w:val="28"/>
          <w:szCs w:val="28"/>
        </w:rPr>
        <w:t>конкурсний відбір</w:t>
      </w:r>
      <w:r w:rsidRPr="00067F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7F36">
        <w:rPr>
          <w:rFonts w:ascii="Times New Roman" w:hAnsi="Times New Roman" w:cs="Times New Roman"/>
          <w:sz w:val="28"/>
          <w:szCs w:val="28"/>
        </w:rPr>
        <w:t xml:space="preserve">процедура відбору вступників на конкурсні пропозиції на основі конкурсних балів та/або мотиваційних листів для </w:t>
      </w:r>
      <w:r w:rsidRPr="00067F36">
        <w:rPr>
          <w:rFonts w:ascii="Times New Roman" w:hAnsi="Times New Roman" w:cs="Times New Roman"/>
          <w:sz w:val="28"/>
          <w:szCs w:val="28"/>
        </w:rPr>
        <w:lastRenderedPageBreak/>
        <w:t>здобуття освітньо-професійного ступеня фахового молодшого бакалавра відповідно до цього Порядку (незалежно від форми власності закладу освіти та джерел фінансування навчання)</w:t>
      </w:r>
      <w:r w:rsidRPr="00067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5276" w:rsidRPr="00565276" w:rsidRDefault="00565276" w:rsidP="005652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76">
        <w:rPr>
          <w:rFonts w:ascii="Times New Roman" w:eastAsia="Times New Roman" w:hAnsi="Times New Roman" w:cs="Times New Roman"/>
          <w:i/>
          <w:sz w:val="28"/>
          <w:szCs w:val="28"/>
        </w:rPr>
        <w:t>вступник</w:t>
      </w:r>
      <w:r w:rsidRPr="00565276">
        <w:rPr>
          <w:rFonts w:ascii="Times New Roman" w:eastAsia="Times New Roman" w:hAnsi="Times New Roman" w:cs="Times New Roman"/>
          <w:sz w:val="28"/>
          <w:szCs w:val="28"/>
        </w:rPr>
        <w:t xml:space="preserve"> – особа, яка подала заяву(и) про допуск до участі в конкурсному відборі на одну (декілька) конкурсних пропозицій;</w:t>
      </w:r>
    </w:p>
    <w:p w:rsidR="006E0DDE" w:rsidRDefault="00565276" w:rsidP="0056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E0DDE" w:rsidRPr="00565276">
        <w:rPr>
          <w:rFonts w:ascii="Times New Roman" w:hAnsi="Times New Roman" w:cs="Times New Roman"/>
          <w:i/>
          <w:sz w:val="28"/>
          <w:szCs w:val="28"/>
        </w:rPr>
        <w:t>отиваційний лист</w:t>
      </w:r>
      <w:r w:rsidR="006E0DDE" w:rsidRPr="00796448">
        <w:rPr>
          <w:rFonts w:ascii="Times New Roman" w:hAnsi="Times New Roman" w:cs="Times New Roman"/>
          <w:sz w:val="28"/>
          <w:szCs w:val="28"/>
        </w:rPr>
        <w:t xml:space="preserve"> – викладена вступником письмово у довільній формі інформація про його особисту зацікавленість у вступі на певну освітню програму (спеціальність, заклад освіти) та відповідні очікування, досягнення у навчанні та інших видах д</w:t>
      </w:r>
      <w:r w:rsidR="00796448">
        <w:rPr>
          <w:rFonts w:ascii="Times New Roman" w:hAnsi="Times New Roman" w:cs="Times New Roman"/>
          <w:sz w:val="28"/>
          <w:szCs w:val="28"/>
        </w:rPr>
        <w:t>іяльності, власні сили та</w:t>
      </w:r>
      <w:r w:rsidR="006E0DDE" w:rsidRPr="00796448">
        <w:rPr>
          <w:rFonts w:ascii="Times New Roman" w:hAnsi="Times New Roman" w:cs="Times New Roman"/>
          <w:sz w:val="28"/>
          <w:szCs w:val="28"/>
        </w:rPr>
        <w:t xml:space="preserve"> слабкі сторони, до якого у разі необхідності вступником може бути додано (у тому числі в електронній формі) матеріали, що підтверджують викладену в листі інформацію.</w:t>
      </w:r>
    </w:p>
    <w:p w:rsidR="00565276" w:rsidRDefault="00565276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5276" w:rsidRPr="00565276" w:rsidRDefault="00565276" w:rsidP="00565276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3.ПОДАЧА та </w:t>
      </w:r>
      <w:r w:rsidRPr="00565276">
        <w:rPr>
          <w:rFonts w:ascii="Times New Roman" w:hAnsi="Times New Roman" w:cs="Times New Roman"/>
          <w:sz w:val="28"/>
          <w:szCs w:val="28"/>
        </w:rPr>
        <w:t>РОЗГЛЯД МОТИВАЦІЙНИХ ЛИСТІВ</w:t>
      </w:r>
    </w:p>
    <w:p w:rsidR="00565276" w:rsidRDefault="00D0538C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276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="00F37065" w:rsidRPr="00565276">
        <w:rPr>
          <w:rFonts w:ascii="Times New Roman" w:hAnsi="Times New Roman" w:cs="Times New Roman"/>
          <w:sz w:val="28"/>
          <w:szCs w:val="28"/>
        </w:rPr>
        <w:t xml:space="preserve">Мотиваційних листів за наявної необхідності відбувається </w:t>
      </w:r>
      <w:r w:rsidRPr="00565276">
        <w:rPr>
          <w:rFonts w:ascii="Times New Roman" w:hAnsi="Times New Roman" w:cs="Times New Roman"/>
          <w:sz w:val="28"/>
          <w:szCs w:val="28"/>
        </w:rPr>
        <w:t xml:space="preserve"> відповідно до Порядок прийому  на навчання до закладів фахової </w:t>
      </w:r>
      <w:proofErr w:type="spellStart"/>
      <w:r w:rsidRPr="00565276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565276">
        <w:rPr>
          <w:rFonts w:ascii="Times New Roman" w:hAnsi="Times New Roman" w:cs="Times New Roman"/>
          <w:sz w:val="28"/>
          <w:szCs w:val="28"/>
        </w:rPr>
        <w:t xml:space="preserve"> освіти в 2022 році, затверджений наказом Міністерства освіти і науки України від 20 квітня 2022 року  № 364 (зі змінами, затвердженими наказом Міністерства освіти і науки України від 02 травня 2022 року №400) та зареєстрованих у Міністерстві юстиції України 03 травня 2022 року за № 486/37822 та Правил Прийому до Фахового коледжу ракетно-космічного машинобудування Дніпровського національного університету імені Олеся Гончара проводить Комісія, що створюється Наказом Директора коледжу, та включає в себе за посадами: заступника голови Приймальної комісії, </w:t>
      </w:r>
      <w:r w:rsidR="00C527C9" w:rsidRPr="00565276">
        <w:rPr>
          <w:rFonts w:ascii="Times New Roman" w:hAnsi="Times New Roman" w:cs="Times New Roman"/>
          <w:sz w:val="28"/>
          <w:szCs w:val="28"/>
        </w:rPr>
        <w:t>членів комісії представників відділень ФКРКМ ДНУ та члена комісії представника студентського самоврядування ФКРКМ ДНУ.</w:t>
      </w:r>
    </w:p>
    <w:p w:rsidR="00565276" w:rsidRDefault="00C527C9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розгляду Мотиваційних листів збирається на засідання за потребою та оформлює прийнятті рішення Протоколом та Відомістю, які підписуються членами Комісії. </w:t>
      </w:r>
    </w:p>
    <w:p w:rsidR="00565276" w:rsidRDefault="00796448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Додаткові матеріали </w:t>
      </w:r>
      <w:r w:rsidR="006A63D8" w:rsidRPr="006A63D8">
        <w:rPr>
          <w:rFonts w:ascii="Times New Roman" w:hAnsi="Times New Roman" w:cs="Times New Roman"/>
          <w:sz w:val="28"/>
          <w:szCs w:val="28"/>
        </w:rPr>
        <w:t>до Мотива</w:t>
      </w:r>
      <w:r w:rsidR="006A63D8">
        <w:rPr>
          <w:rFonts w:ascii="Times New Roman" w:hAnsi="Times New Roman" w:cs="Times New Roman"/>
          <w:sz w:val="28"/>
          <w:szCs w:val="28"/>
        </w:rPr>
        <w:t xml:space="preserve">ційного листа (сертифікати, грамоти, дипломи тощо) </w:t>
      </w:r>
      <w:r>
        <w:rPr>
          <w:rFonts w:ascii="Times New Roman" w:hAnsi="Times New Roman" w:cs="Times New Roman"/>
          <w:sz w:val="28"/>
          <w:szCs w:val="28"/>
        </w:rPr>
        <w:t xml:space="preserve">вступник відправляє на електронну пошту Приймальної комісії ФКРКМ ДНУ – </w:t>
      </w:r>
      <w:hyperlink r:id="rId7" w:history="1">
        <w:r w:rsidRPr="006001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Pr="006A63D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001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krkm</w:t>
        </w:r>
        <w:r w:rsidRPr="006A6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001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dnu</w:t>
        </w:r>
        <w:r w:rsidRPr="006A6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001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6A6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001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>, одночасно з реєстрацією електронного кабінету вступника.</w:t>
      </w:r>
    </w:p>
    <w:p w:rsidR="006A63D8" w:rsidRDefault="00796448" w:rsidP="005652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Мотиваційний лист </w:t>
      </w:r>
      <w:r w:rsidR="00DF5EDF">
        <w:rPr>
          <w:rFonts w:ascii="Times New Roman" w:hAnsi="Times New Roman" w:cs="Times New Roman"/>
          <w:sz w:val="28"/>
          <w:szCs w:val="28"/>
        </w:rPr>
        <w:t xml:space="preserve">обов’язково </w:t>
      </w:r>
      <w:r>
        <w:rPr>
          <w:rFonts w:ascii="Times New Roman" w:hAnsi="Times New Roman" w:cs="Times New Roman"/>
          <w:sz w:val="28"/>
          <w:szCs w:val="28"/>
        </w:rPr>
        <w:t xml:space="preserve">подають всі вступники 2022 року, незалежно від обраної форми </w:t>
      </w:r>
      <w:r w:rsidR="00DF5EDF">
        <w:rPr>
          <w:rFonts w:ascii="Times New Roman" w:hAnsi="Times New Roman" w:cs="Times New Roman"/>
          <w:sz w:val="28"/>
          <w:szCs w:val="28"/>
        </w:rPr>
        <w:t xml:space="preserve">здобуття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DF5EDF">
        <w:rPr>
          <w:rFonts w:ascii="Times New Roman" w:hAnsi="Times New Roman" w:cs="Times New Roman"/>
          <w:sz w:val="28"/>
          <w:szCs w:val="28"/>
        </w:rPr>
        <w:t>.</w:t>
      </w:r>
    </w:p>
    <w:p w:rsidR="00565276" w:rsidRDefault="00565276" w:rsidP="0056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ВИМОГИ до МОТИВАЦІЙНОГО ЛИСТА</w:t>
      </w:r>
    </w:p>
    <w:p w:rsidR="00DF5EDF" w:rsidRDefault="006A63D8" w:rsidP="0056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коледж</w:t>
      </w:r>
      <w:r w:rsidR="00DF5EDF" w:rsidRPr="00796448">
        <w:rPr>
          <w:rFonts w:ascii="Times New Roman" w:hAnsi="Times New Roman" w:cs="Times New Roman"/>
          <w:sz w:val="28"/>
          <w:szCs w:val="28"/>
        </w:rPr>
        <w:t xml:space="preserve"> ракетно-космічного машинобудування Дніпровського національного університету імені Олеся Гончара</w:t>
      </w:r>
      <w:r w:rsidR="00DF5EDF">
        <w:rPr>
          <w:rFonts w:ascii="Times New Roman" w:hAnsi="Times New Roman" w:cs="Times New Roman"/>
          <w:sz w:val="28"/>
          <w:szCs w:val="28"/>
        </w:rPr>
        <w:t xml:space="preserve"> до мотиваційного листа </w:t>
      </w:r>
      <w:r>
        <w:rPr>
          <w:rFonts w:ascii="Times New Roman" w:hAnsi="Times New Roman" w:cs="Times New Roman"/>
          <w:sz w:val="28"/>
          <w:szCs w:val="28"/>
        </w:rPr>
        <w:t xml:space="preserve">покладає наступні </w:t>
      </w:r>
      <w:r w:rsidR="00DF5EDF">
        <w:rPr>
          <w:rFonts w:ascii="Times New Roman" w:hAnsi="Times New Roman" w:cs="Times New Roman"/>
          <w:sz w:val="28"/>
          <w:szCs w:val="28"/>
        </w:rPr>
        <w:t>вимоги:</w:t>
      </w:r>
    </w:p>
    <w:p w:rsidR="006A63D8" w:rsidRDefault="006A63D8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Мотиваційного листа повинна містити мінімум 3 (три)</w:t>
      </w:r>
    </w:p>
    <w:p w:rsidR="006A63D8" w:rsidRPr="006A63D8" w:rsidRDefault="006A63D8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частини: з</w:t>
      </w:r>
      <w:r w:rsidRPr="006A63D8">
        <w:rPr>
          <w:rFonts w:ascii="Times New Roman" w:hAnsi="Times New Roman" w:cs="Times New Roman"/>
          <w:sz w:val="28"/>
          <w:szCs w:val="28"/>
        </w:rPr>
        <w:t>вернення («шапка</w:t>
      </w:r>
      <w:r>
        <w:rPr>
          <w:rFonts w:ascii="Times New Roman" w:hAnsi="Times New Roman" w:cs="Times New Roman"/>
          <w:sz w:val="28"/>
          <w:szCs w:val="28"/>
        </w:rPr>
        <w:t>»); о</w:t>
      </w:r>
      <w:r w:rsidRPr="006A63D8">
        <w:rPr>
          <w:rFonts w:ascii="Times New Roman" w:hAnsi="Times New Roman" w:cs="Times New Roman"/>
          <w:sz w:val="28"/>
          <w:szCs w:val="28"/>
        </w:rPr>
        <w:t xml:space="preserve">сновна частина (обґрунтування);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3D8">
        <w:rPr>
          <w:rFonts w:ascii="Times New Roman" w:hAnsi="Times New Roman" w:cs="Times New Roman"/>
          <w:sz w:val="28"/>
          <w:szCs w:val="28"/>
        </w:rPr>
        <w:t>исновок.</w:t>
      </w:r>
    </w:p>
    <w:p w:rsidR="006A63D8" w:rsidRDefault="00DF5EDF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Обов’язкове зазначення прізвища, ім’</w:t>
      </w:r>
      <w:r w:rsidR="008624E4">
        <w:rPr>
          <w:rFonts w:ascii="Times New Roman" w:hAnsi="Times New Roman" w:cs="Times New Roman"/>
          <w:sz w:val="28"/>
          <w:szCs w:val="28"/>
        </w:rPr>
        <w:t>я, адреси для</w:t>
      </w:r>
    </w:p>
    <w:p w:rsidR="00DF5EDF" w:rsidRPr="006A63D8" w:rsidRDefault="00DF5EDF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D8">
        <w:rPr>
          <w:rFonts w:ascii="Times New Roman" w:hAnsi="Times New Roman" w:cs="Times New Roman"/>
          <w:sz w:val="28"/>
          <w:szCs w:val="28"/>
        </w:rPr>
        <w:t>кореспонденції та електронної адреси, номер телефону;</w:t>
      </w:r>
    </w:p>
    <w:p w:rsidR="008624E4" w:rsidRDefault="00DF5EDF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Обов’язкове зазначення місця</w:t>
      </w:r>
      <w:r w:rsidR="008624E4">
        <w:rPr>
          <w:rFonts w:ascii="Times New Roman" w:hAnsi="Times New Roman" w:cs="Times New Roman"/>
          <w:sz w:val="28"/>
          <w:szCs w:val="28"/>
        </w:rPr>
        <w:t xml:space="preserve"> попереднього навчання, назви</w:t>
      </w:r>
    </w:p>
    <w:p w:rsidR="00DF5EDF" w:rsidRPr="008624E4" w:rsidRDefault="00DF5EDF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E4">
        <w:rPr>
          <w:rFonts w:ascii="Times New Roman" w:hAnsi="Times New Roman" w:cs="Times New Roman"/>
          <w:sz w:val="28"/>
          <w:szCs w:val="28"/>
        </w:rPr>
        <w:t>закладу де навчалися та отримали відповідні свідоцтва, дипломи, сертифікати;</w:t>
      </w:r>
    </w:p>
    <w:p w:rsidR="008624E4" w:rsidRDefault="00DF5EDF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Обов’язкове зазначення спеціальності, на яку планує вступити </w:t>
      </w:r>
      <w:r w:rsidR="008624E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DF5EDF" w:rsidRPr="008624E4" w:rsidRDefault="00DF5EDF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E4">
        <w:rPr>
          <w:rFonts w:ascii="Times New Roman" w:hAnsi="Times New Roman" w:cs="Times New Roman"/>
          <w:sz w:val="28"/>
          <w:szCs w:val="28"/>
        </w:rPr>
        <w:t xml:space="preserve">обґрунтуванням свого вибору; </w:t>
      </w:r>
    </w:p>
    <w:p w:rsidR="008624E4" w:rsidRDefault="008624E4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власних досягнень – навчальних, творчих,</w:t>
      </w:r>
    </w:p>
    <w:p w:rsidR="008624E4" w:rsidRDefault="008624E4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E4">
        <w:rPr>
          <w:rFonts w:ascii="Times New Roman" w:hAnsi="Times New Roman" w:cs="Times New Roman"/>
          <w:sz w:val="28"/>
          <w:szCs w:val="28"/>
        </w:rPr>
        <w:t xml:space="preserve">спортивних, особистих (участь у проектах, </w:t>
      </w:r>
      <w:proofErr w:type="spellStart"/>
      <w:r w:rsidRPr="008624E4">
        <w:rPr>
          <w:rFonts w:ascii="Times New Roman" w:hAnsi="Times New Roman" w:cs="Times New Roman"/>
          <w:sz w:val="28"/>
          <w:szCs w:val="28"/>
        </w:rPr>
        <w:t>мастер-класах</w:t>
      </w:r>
      <w:proofErr w:type="spellEnd"/>
      <w:r w:rsidRPr="0086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4E4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8624E4">
        <w:rPr>
          <w:rFonts w:ascii="Times New Roman" w:hAnsi="Times New Roman" w:cs="Times New Roman"/>
          <w:sz w:val="28"/>
          <w:szCs w:val="28"/>
        </w:rPr>
        <w:t>, володіння іноземними мовами, пройдені курси, отримані сертифікати тощо);</w:t>
      </w:r>
    </w:p>
    <w:p w:rsidR="00D0538C" w:rsidRDefault="00D0538C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виконанні Мотиваційного листа друкованим способом до </w:t>
      </w:r>
    </w:p>
    <w:p w:rsidR="00D0538C" w:rsidRPr="00D0538C" w:rsidRDefault="00D0538C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8C">
        <w:rPr>
          <w:rFonts w:ascii="Times New Roman" w:hAnsi="Times New Roman" w:cs="Times New Roman"/>
          <w:sz w:val="28"/>
          <w:szCs w:val="28"/>
        </w:rPr>
        <w:t xml:space="preserve">нього застосовуються наступні вимоги - обсяг від 1 до 2 сторінки, документ Word, класичний для ділового стилю 14 кегль </w:t>
      </w:r>
      <w:proofErr w:type="spellStart"/>
      <w:r w:rsidRPr="00D053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0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3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0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3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0538C">
        <w:rPr>
          <w:rFonts w:ascii="Times New Roman" w:hAnsi="Times New Roman" w:cs="Times New Roman"/>
          <w:sz w:val="28"/>
          <w:szCs w:val="28"/>
        </w:rPr>
        <w:t xml:space="preserve"> з 1,5 інтервалом, абзацний відступ 1,25:</w:t>
      </w:r>
    </w:p>
    <w:p w:rsidR="00D0538C" w:rsidRDefault="00D0538C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варто розбити на абзаці;</w:t>
      </w:r>
    </w:p>
    <w:p w:rsidR="00D0538C" w:rsidRDefault="00D0538C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Мотиваційний лист підписується вступником особисто;</w:t>
      </w:r>
    </w:p>
    <w:p w:rsidR="00D0538C" w:rsidRPr="00D0538C" w:rsidRDefault="00D0538C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Завіряти Мотиваційний лист печатками не треба;</w:t>
      </w:r>
    </w:p>
    <w:p w:rsidR="00DF5EDF" w:rsidRDefault="008624E4" w:rsidP="0056527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Неприпустима наявності орфографічних і стилістичних помилок. </w:t>
      </w:r>
    </w:p>
    <w:p w:rsidR="00565276" w:rsidRDefault="00565276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276" w:rsidRDefault="00565276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секретар</w:t>
      </w:r>
    </w:p>
    <w:p w:rsidR="00565276" w:rsidRPr="00565276" w:rsidRDefault="00565276" w:rsidP="0056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Приймальної комісії                                                             Андрій Григор’єв</w:t>
      </w:r>
    </w:p>
    <w:p w:rsidR="00796448" w:rsidRPr="00DF5EDF" w:rsidRDefault="00796448" w:rsidP="005652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6448" w:rsidRPr="00DF5EDF" w:rsidSect="00F9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E4F1"/>
    <w:multiLevelType w:val="hybridMultilevel"/>
    <w:tmpl w:val="C584D1E0"/>
    <w:lvl w:ilvl="0" w:tplc="2BC233A6">
      <w:start w:val="1"/>
      <w:numFmt w:val="decimal"/>
      <w:lvlText w:val="%1."/>
      <w:lvlJc w:val="left"/>
    </w:lvl>
    <w:lvl w:ilvl="1" w:tplc="C6121E1C">
      <w:numFmt w:val="decimal"/>
      <w:lvlText w:val=""/>
      <w:lvlJc w:val="left"/>
    </w:lvl>
    <w:lvl w:ilvl="2" w:tplc="A0B26A9A">
      <w:numFmt w:val="decimal"/>
      <w:lvlText w:val=""/>
      <w:lvlJc w:val="left"/>
    </w:lvl>
    <w:lvl w:ilvl="3" w:tplc="FE0464F4">
      <w:numFmt w:val="decimal"/>
      <w:lvlText w:val=""/>
      <w:lvlJc w:val="left"/>
    </w:lvl>
    <w:lvl w:ilvl="4" w:tplc="532E6C3E">
      <w:numFmt w:val="decimal"/>
      <w:lvlText w:val=""/>
      <w:lvlJc w:val="left"/>
    </w:lvl>
    <w:lvl w:ilvl="5" w:tplc="0E925490">
      <w:numFmt w:val="decimal"/>
      <w:lvlText w:val=""/>
      <w:lvlJc w:val="left"/>
    </w:lvl>
    <w:lvl w:ilvl="6" w:tplc="75A0E97C">
      <w:numFmt w:val="decimal"/>
      <w:lvlText w:val=""/>
      <w:lvlJc w:val="left"/>
    </w:lvl>
    <w:lvl w:ilvl="7" w:tplc="C2C0C198">
      <w:numFmt w:val="decimal"/>
      <w:lvlText w:val=""/>
      <w:lvlJc w:val="left"/>
    </w:lvl>
    <w:lvl w:ilvl="8" w:tplc="7734756E">
      <w:numFmt w:val="decimal"/>
      <w:lvlText w:val=""/>
      <w:lvlJc w:val="left"/>
    </w:lvl>
  </w:abstractNum>
  <w:abstractNum w:abstractNumId="1">
    <w:nsid w:val="67A57CC2"/>
    <w:multiLevelType w:val="hybridMultilevel"/>
    <w:tmpl w:val="803C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4C8A"/>
    <w:multiLevelType w:val="hybridMultilevel"/>
    <w:tmpl w:val="2E8655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E"/>
    <w:rsid w:val="00067F36"/>
    <w:rsid w:val="002952D6"/>
    <w:rsid w:val="002B2E09"/>
    <w:rsid w:val="0040249B"/>
    <w:rsid w:val="00565276"/>
    <w:rsid w:val="005A7CFE"/>
    <w:rsid w:val="006479BF"/>
    <w:rsid w:val="006A63D8"/>
    <w:rsid w:val="006E0DDE"/>
    <w:rsid w:val="00796448"/>
    <w:rsid w:val="008624E4"/>
    <w:rsid w:val="00891907"/>
    <w:rsid w:val="00A46E01"/>
    <w:rsid w:val="00A90457"/>
    <w:rsid w:val="00AB7BF1"/>
    <w:rsid w:val="00C527C9"/>
    <w:rsid w:val="00C82C32"/>
    <w:rsid w:val="00D0538C"/>
    <w:rsid w:val="00DF5EDF"/>
    <w:rsid w:val="00F37065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4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5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B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4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5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@krkm.d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Сайко</cp:lastModifiedBy>
  <cp:revision>2</cp:revision>
  <cp:lastPrinted>2022-05-31T08:04:00Z</cp:lastPrinted>
  <dcterms:created xsi:type="dcterms:W3CDTF">2022-05-31T10:07:00Z</dcterms:created>
  <dcterms:modified xsi:type="dcterms:W3CDTF">2022-05-31T10:07:00Z</dcterms:modified>
</cp:coreProperties>
</file>